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8082" w14:textId="208BE45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67BB30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90B990" w14:textId="6DFD2DF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E7C24">
        <w:rPr>
          <w:rFonts w:asciiTheme="minorHAnsi" w:hAnsiTheme="minorHAnsi" w:cs="Arial"/>
          <w:b/>
          <w:lang w:val="en-ZA"/>
        </w:rPr>
        <w:t>1</w:t>
      </w:r>
      <w:r w:rsidR="00FA523D">
        <w:rPr>
          <w:rFonts w:asciiTheme="minorHAnsi" w:hAnsiTheme="minorHAnsi" w:cs="Arial"/>
          <w:b/>
          <w:lang w:val="en-ZA"/>
        </w:rPr>
        <w:t>5</w:t>
      </w:r>
      <w:r w:rsidR="001E7C2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July 2022</w:t>
      </w:r>
    </w:p>
    <w:p w14:paraId="752B99D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BA70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892734" w14:textId="6351A335" w:rsidR="007F4679" w:rsidRPr="005B01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5B0136">
        <w:rPr>
          <w:rFonts w:asciiTheme="minorHAnsi" w:hAnsiTheme="minorHAnsi" w:cs="Arial"/>
          <w:b/>
          <w:iCs/>
          <w:lang w:val="en-ZA"/>
        </w:rPr>
        <w:t>LIFE HEALTHCARE FUNDING LIMITED –</w:t>
      </w:r>
      <w:r w:rsidR="005B0136">
        <w:rPr>
          <w:rFonts w:asciiTheme="minorHAnsi" w:hAnsiTheme="minorHAnsi" w:cs="Arial"/>
          <w:b/>
          <w:iCs/>
          <w:lang w:val="en-ZA"/>
        </w:rPr>
        <w:t xml:space="preserve"> </w:t>
      </w:r>
      <w:r w:rsidRPr="005B0136">
        <w:rPr>
          <w:rFonts w:asciiTheme="minorHAnsi" w:hAnsiTheme="minorHAnsi" w:cs="Arial"/>
          <w:b/>
          <w:iCs/>
          <w:lang w:val="en-ZA"/>
        </w:rPr>
        <w:t>“LHC01”)</w:t>
      </w:r>
    </w:p>
    <w:p w14:paraId="6BB1C9F5" w14:textId="77777777" w:rsidR="007F4679" w:rsidRPr="005B013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E9DB4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24DC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8202282" w14:textId="7F6A1E9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LIFE HEALTHCARE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3D8C5D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2AC9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824CF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3D02C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4AD2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LHC01</w:t>
      </w:r>
    </w:p>
    <w:p w14:paraId="43B4206C" w14:textId="77777777" w:rsidR="005D5E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5E6D">
        <w:rPr>
          <w:rFonts w:asciiTheme="minorHAnsi" w:hAnsiTheme="minorHAnsi" w:cs="Arial"/>
          <w:lang w:val="en-ZA"/>
        </w:rPr>
        <w:t>500,000,000</w:t>
      </w:r>
    </w:p>
    <w:p w14:paraId="22B31FDD" w14:textId="35E595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DA216C" w14:textId="70EF8A9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5E6D" w:rsidRPr="005D5E6D">
        <w:rPr>
          <w:rFonts w:asciiTheme="minorHAnsi" w:hAnsiTheme="minorHAnsi" w:cs="Arial"/>
          <w:bCs/>
          <w:lang w:val="en-ZA"/>
        </w:rPr>
        <w:t>6.433</w:t>
      </w:r>
      <w:r w:rsidRPr="005D5E6D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5B0136">
        <w:rPr>
          <w:rFonts w:asciiTheme="minorHAnsi" w:hAnsiTheme="minorHAnsi" w:cs="Arial"/>
          <w:lang w:val="en-ZA"/>
        </w:rPr>
        <w:t>14 July 2022</w:t>
      </w:r>
      <w:r>
        <w:rPr>
          <w:rFonts w:asciiTheme="minorHAnsi" w:hAnsiTheme="minorHAnsi" w:cs="Arial"/>
          <w:lang w:val="en-ZA"/>
        </w:rPr>
        <w:t xml:space="preserve"> of </w:t>
      </w:r>
      <w:r w:rsidR="005D5E6D">
        <w:rPr>
          <w:rFonts w:asciiTheme="minorHAnsi" w:hAnsiTheme="minorHAnsi" w:cs="Arial"/>
          <w:lang w:val="en-ZA"/>
        </w:rPr>
        <w:t>5.083</w:t>
      </w:r>
      <w:r>
        <w:rPr>
          <w:rFonts w:asciiTheme="minorHAnsi" w:hAnsiTheme="minorHAnsi" w:cs="Arial"/>
          <w:lang w:val="en-ZA"/>
        </w:rPr>
        <w:t xml:space="preserve">% plus </w:t>
      </w:r>
      <w:r w:rsidR="005D5E6D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674118A7" w14:textId="1C1C473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B0136">
        <w:rPr>
          <w:rFonts w:asciiTheme="minorHAnsi" w:hAnsiTheme="minorHAnsi" w:cs="Arial"/>
          <w:lang w:val="en-ZA"/>
        </w:rPr>
        <w:t>Floating</w:t>
      </w:r>
    </w:p>
    <w:p w14:paraId="475BB8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C1EDAE" w14:textId="1ED8DC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D5E6D">
        <w:rPr>
          <w:rFonts w:asciiTheme="minorHAnsi" w:hAnsiTheme="minorHAnsi" w:cs="Arial"/>
          <w:b/>
          <w:lang w:val="en-ZA"/>
        </w:rPr>
        <w:t>Final Maturity Date</w:t>
      </w:r>
      <w:r w:rsidRPr="005D5E6D">
        <w:rPr>
          <w:rFonts w:asciiTheme="minorHAnsi" w:hAnsiTheme="minorHAnsi" w:cs="Arial"/>
          <w:lang w:val="en-ZA"/>
        </w:rPr>
        <w:tab/>
      </w:r>
      <w:r w:rsidR="001E7C24" w:rsidRPr="00195162">
        <w:rPr>
          <w:rFonts w:asciiTheme="minorHAnsi" w:hAnsiTheme="minorHAnsi" w:cs="Arial"/>
          <w:lang w:val="en-ZA"/>
        </w:rPr>
        <w:t>19 July</w:t>
      </w:r>
      <w:r w:rsidRPr="00195162">
        <w:rPr>
          <w:rFonts w:asciiTheme="minorHAnsi" w:hAnsiTheme="minorHAnsi" w:cs="Arial"/>
          <w:lang w:val="en-ZA"/>
        </w:rPr>
        <w:t xml:space="preserve"> 2025</w:t>
      </w:r>
    </w:p>
    <w:p w14:paraId="3EC7E442" w14:textId="3D7B9A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013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5B013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5B013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  <w:r w:rsidR="001E7C24">
        <w:rPr>
          <w:rFonts w:asciiTheme="minorHAnsi" w:hAnsiTheme="minorHAnsi" w:cs="Arial"/>
          <w:lang w:val="en-ZA"/>
        </w:rPr>
        <w:t xml:space="preserve"> (as per APS)</w:t>
      </w:r>
    </w:p>
    <w:p w14:paraId="158C8CB9" w14:textId="2228B91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5B013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5B013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  <w:r w:rsidR="001E7C24">
        <w:rPr>
          <w:rFonts w:asciiTheme="minorHAnsi" w:hAnsiTheme="minorHAnsi" w:cs="Arial"/>
          <w:lang w:val="en-ZA"/>
        </w:rPr>
        <w:t xml:space="preserve"> (as per APS)</w:t>
      </w:r>
    </w:p>
    <w:p w14:paraId="4BFF5964" w14:textId="2E3490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B0136">
        <w:rPr>
          <w:rFonts w:asciiTheme="minorHAnsi" w:hAnsiTheme="minorHAnsi" w:cs="Arial"/>
          <w:lang w:val="en-ZA"/>
        </w:rPr>
        <w:t xml:space="preserve">20 </w:t>
      </w:r>
      <w:r>
        <w:rPr>
          <w:rFonts w:asciiTheme="minorHAnsi" w:hAnsiTheme="minorHAnsi" w:cs="Arial"/>
          <w:lang w:val="en-ZA"/>
        </w:rPr>
        <w:t xml:space="preserve">March, 19 June, 19 September, </w:t>
      </w:r>
      <w:r w:rsidR="005B0136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  <w:r w:rsidR="001E7C24">
        <w:rPr>
          <w:rFonts w:asciiTheme="minorHAnsi" w:hAnsiTheme="minorHAnsi" w:cs="Arial"/>
          <w:lang w:val="en-ZA"/>
        </w:rPr>
        <w:t xml:space="preserve"> (as per APS)</w:t>
      </w:r>
    </w:p>
    <w:p w14:paraId="1E1536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2ED50EE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EA93C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7D78A9D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E79A67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ZAG000188046</w:t>
      </w:r>
    </w:p>
    <w:p w14:paraId="3BF4B94A" w14:textId="3C121E5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B58FDF1" w14:textId="77777777" w:rsidR="00FA523D" w:rsidRDefault="00386EFA" w:rsidP="00FA52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A503A4C" w14:textId="0C3F8188" w:rsidR="007F4679" w:rsidRDefault="00386EFA" w:rsidP="00FA52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032F928" w14:textId="749D2A0E" w:rsidR="00FA523D" w:rsidRDefault="00195162" w:rsidP="00FA52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A523D" w:rsidRPr="00CE282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https://clientportal.jse.co.za/Content/JSEPricingSupplementsItems/LHC01%20PricingSupplement1907.pdf</w:t>
        </w:r>
      </w:hyperlink>
    </w:p>
    <w:p w14:paraId="03371290" w14:textId="77777777" w:rsidR="00FA523D" w:rsidRPr="00F64748" w:rsidRDefault="00FA523D" w:rsidP="00FA52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D9775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C2FB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5A751A" w14:textId="77777777" w:rsidR="004F3CF2" w:rsidRDefault="004F3CF2" w:rsidP="004F3C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B4B1C9E" w14:textId="77777777" w:rsidR="004F3CF2" w:rsidRDefault="004F3CF2" w:rsidP="004F3C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1B95BFC1" w14:textId="77777777" w:rsidR="004F3CF2" w:rsidRDefault="004F3CF2" w:rsidP="004F3C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AEA073C" w14:textId="77777777" w:rsidR="004F3CF2" w:rsidRPr="00F64748" w:rsidRDefault="004F3CF2" w:rsidP="004F3C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E9000B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0146" w14:textId="77777777" w:rsidR="00465BD2" w:rsidRDefault="00465BD2">
      <w:r>
        <w:separator/>
      </w:r>
    </w:p>
  </w:endnote>
  <w:endnote w:type="continuationSeparator" w:id="0">
    <w:p w14:paraId="3B72878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78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C4B3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43884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3D8CA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2E8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C2C845C" w14:textId="77777777">
      <w:tc>
        <w:tcPr>
          <w:tcW w:w="1335" w:type="dxa"/>
        </w:tcPr>
        <w:p w14:paraId="6792C5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C214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896B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DBDF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2DEB8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8CA5" w14:textId="77777777" w:rsidR="00465BD2" w:rsidRDefault="00465BD2">
      <w:r>
        <w:separator/>
      </w:r>
    </w:p>
  </w:footnote>
  <w:footnote w:type="continuationSeparator" w:id="0">
    <w:p w14:paraId="60C7503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CE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0A18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5302" w14:textId="77777777" w:rsidR="001D1A44" w:rsidRDefault="001951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C30708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25523E" w14:textId="77777777" w:rsidR="001D1A44" w:rsidRDefault="001D1A44" w:rsidP="00EF6146">
                <w:pPr>
                  <w:jc w:val="right"/>
                </w:pPr>
              </w:p>
              <w:p w14:paraId="13D0FCFA" w14:textId="77777777" w:rsidR="001D1A44" w:rsidRDefault="001D1A44" w:rsidP="00EF6146">
                <w:pPr>
                  <w:jc w:val="right"/>
                </w:pPr>
              </w:p>
              <w:p w14:paraId="5385BE3D" w14:textId="77777777" w:rsidR="001D1A44" w:rsidRDefault="001D1A44" w:rsidP="00EF6146">
                <w:pPr>
                  <w:jc w:val="right"/>
                </w:pPr>
              </w:p>
              <w:p w14:paraId="4CE00592" w14:textId="77777777" w:rsidR="001D1A44" w:rsidRDefault="001D1A44" w:rsidP="00EF6146">
                <w:pPr>
                  <w:jc w:val="right"/>
                </w:pPr>
              </w:p>
              <w:p w14:paraId="4942A2F5" w14:textId="77777777" w:rsidR="001D1A44" w:rsidRDefault="001D1A44" w:rsidP="00EF6146">
                <w:pPr>
                  <w:jc w:val="right"/>
                </w:pPr>
              </w:p>
              <w:p w14:paraId="1C726095" w14:textId="77777777" w:rsidR="001D1A44" w:rsidRDefault="001D1A44" w:rsidP="00EF6146">
                <w:pPr>
                  <w:jc w:val="right"/>
                </w:pPr>
              </w:p>
              <w:p w14:paraId="6AEFE3DB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13260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053D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5D7A0C" wp14:editId="551FCB5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DA72F7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0206E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E97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E87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0DE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4BF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616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323527" w14:textId="77777777">
      <w:trPr>
        <w:trHeight w:hRule="exact" w:val="2342"/>
        <w:jc w:val="right"/>
      </w:trPr>
      <w:tc>
        <w:tcPr>
          <w:tcW w:w="9752" w:type="dxa"/>
        </w:tcPr>
        <w:p w14:paraId="58AD1C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2DC8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0EE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AE2C" w14:textId="77777777" w:rsidR="001D1A44" w:rsidRDefault="001951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5965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DEC222E" w14:textId="77777777" w:rsidR="001D1A44" w:rsidRDefault="001D1A44" w:rsidP="00BD2E91">
                <w:pPr>
                  <w:jc w:val="right"/>
                </w:pPr>
              </w:p>
              <w:p w14:paraId="56E80EA9" w14:textId="77777777" w:rsidR="001D1A44" w:rsidRDefault="001D1A44" w:rsidP="00BD2E91">
                <w:pPr>
                  <w:jc w:val="right"/>
                </w:pPr>
              </w:p>
              <w:p w14:paraId="1F873BF8" w14:textId="77777777" w:rsidR="001D1A44" w:rsidRDefault="001D1A44" w:rsidP="00BD2E91">
                <w:pPr>
                  <w:jc w:val="right"/>
                </w:pPr>
              </w:p>
              <w:p w14:paraId="22145304" w14:textId="77777777" w:rsidR="001D1A44" w:rsidRDefault="001D1A44" w:rsidP="00BD2E91">
                <w:pPr>
                  <w:jc w:val="right"/>
                </w:pPr>
              </w:p>
              <w:p w14:paraId="00C18398" w14:textId="77777777" w:rsidR="001D1A44" w:rsidRDefault="001D1A44" w:rsidP="00BD2E91">
                <w:pPr>
                  <w:jc w:val="right"/>
                </w:pPr>
              </w:p>
              <w:p w14:paraId="1AE2081B" w14:textId="77777777" w:rsidR="001D1A44" w:rsidRDefault="001D1A44" w:rsidP="00BD2E91">
                <w:pPr>
                  <w:jc w:val="right"/>
                </w:pPr>
              </w:p>
              <w:p w14:paraId="6C5DBBE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B1C66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FDF5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C7BBAA" wp14:editId="6C774F6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6147DD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2CB3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E9C7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3C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FA99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0C5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086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5214DF" w14:textId="77777777">
      <w:trPr>
        <w:trHeight w:hRule="exact" w:val="2342"/>
        <w:jc w:val="right"/>
      </w:trPr>
      <w:tc>
        <w:tcPr>
          <w:tcW w:w="9752" w:type="dxa"/>
        </w:tcPr>
        <w:p w14:paraId="3FA573A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CF794F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1B8F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9D6825" wp14:editId="32B141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6CF4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E5F8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85E8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162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7C2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CF2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2A8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36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E6D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618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23D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8C1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D28761"/>
  <w15:docId w15:val="{8F93169C-2E5D-4911-A055-FD17D0E2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A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LHC01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2C151-0D70-486E-B7EF-F5B4CC31FA39}"/>
</file>

<file path=customXml/itemProps3.xml><?xml version="1.0" encoding="utf-8"?>
<ds:datastoreItem xmlns:ds="http://schemas.openxmlformats.org/officeDocument/2006/customXml" ds:itemID="{ADE526EF-F202-4ACC-AA6A-720DF0506F9F}"/>
</file>

<file path=customXml/itemProps4.xml><?xml version="1.0" encoding="utf-8"?>
<ds:datastoreItem xmlns:ds="http://schemas.openxmlformats.org/officeDocument/2006/customXml" ds:itemID="{E93B5D7B-E81E-460A-951D-75114C473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2022-07-15T06:09:00Z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2022-07-07T06:10:52Z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17243b37-4203-4ed5-90ee-9e4227e77afd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